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A6B05F8">
      <w:pPr>
        <w:bidi w:val="0"/>
        <w:jc w:val="both"/>
        <w:rPr>
          <w:rFonts w:hint="eastAsia" w:ascii="仿宋_GB2312" w:hAnsi="仿宋_GB2312" w:eastAsia="仿宋_GB2312" w:cs="仿宋_GB2312"/>
          <w:sz w:val="32"/>
          <w:szCs w:val="40"/>
        </w:rPr>
      </w:pPr>
      <w:r>
        <w:rPr>
          <w:rFonts w:hint="eastAsia" w:ascii="仿宋_GB2312" w:hAnsi="仿宋_GB2312" w:eastAsia="仿宋_GB2312" w:cs="仿宋_GB2312"/>
          <w:sz w:val="32"/>
          <w:szCs w:val="40"/>
        </w:rPr>
        <w:t>            </w:t>
      </w:r>
    </w:p>
    <w:p w14:paraId="6ABA0565">
      <w:pPr>
        <w:bidi w:val="0"/>
        <w:rPr>
          <w:rFonts w:hint="eastAsia" w:ascii="黑体" w:hAnsi="黑体" w:eastAsia="黑体" w:cs="黑体"/>
          <w:sz w:val="44"/>
          <w:szCs w:val="44"/>
        </w:rPr>
      </w:pPr>
      <w:r>
        <w:rPr>
          <w:rFonts w:hint="eastAsia" w:ascii="黑体" w:hAnsi="黑体" w:eastAsia="黑体" w:cs="黑体"/>
          <w:sz w:val="32"/>
          <w:szCs w:val="40"/>
        </w:rPr>
        <w:t>附</w:t>
      </w:r>
      <w:r>
        <w:rPr>
          <w:rFonts w:hint="eastAsia" w:ascii="黑体" w:hAnsi="黑体" w:eastAsia="黑体" w:cs="黑体"/>
          <w:sz w:val="32"/>
          <w:szCs w:val="40"/>
          <w:lang w:val="en-US" w:eastAsia="zh-CN"/>
        </w:rPr>
        <w:t xml:space="preserve"> </w:t>
      </w:r>
      <w:r>
        <w:rPr>
          <w:rFonts w:hint="eastAsia" w:ascii="黑体" w:hAnsi="黑体" w:eastAsia="黑体" w:cs="黑体"/>
          <w:sz w:val="32"/>
          <w:szCs w:val="40"/>
        </w:rPr>
        <w:t>件：</w:t>
      </w:r>
    </w:p>
    <w:p w14:paraId="542F2DA4">
      <w:pPr>
        <w:bidi w:val="0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pacing w:val="-6"/>
          <w:sz w:val="44"/>
          <w:szCs w:val="44"/>
        </w:rPr>
        <w:t>鹿邑县202</w:t>
      </w:r>
      <w:r>
        <w:rPr>
          <w:rFonts w:hint="eastAsia" w:ascii="方正小标宋简体" w:hAnsi="方正小标宋简体" w:eastAsia="方正小标宋简体" w:cs="方正小标宋简体"/>
          <w:spacing w:val="-6"/>
          <w:sz w:val="44"/>
          <w:szCs w:val="44"/>
          <w:lang w:val="en-US" w:eastAsia="zh-CN"/>
        </w:rPr>
        <w:t>4</w:t>
      </w:r>
      <w:r>
        <w:rPr>
          <w:rFonts w:hint="eastAsia" w:ascii="方正小标宋简体" w:hAnsi="方正小标宋简体" w:eastAsia="方正小标宋简体" w:cs="方正小标宋简体"/>
          <w:spacing w:val="-6"/>
          <w:sz w:val="44"/>
          <w:szCs w:val="44"/>
        </w:rPr>
        <w:t>年</w:t>
      </w:r>
      <w:r>
        <w:rPr>
          <w:rFonts w:hint="eastAsia" w:ascii="方正小标宋简体" w:hAnsi="方正小标宋简体" w:eastAsia="方正小标宋简体" w:cs="方正小标宋简体"/>
          <w:spacing w:val="-6"/>
          <w:sz w:val="44"/>
          <w:szCs w:val="44"/>
          <w:lang w:val="en-US" w:eastAsia="zh-CN"/>
        </w:rPr>
        <w:t>第二批</w:t>
      </w:r>
      <w:r>
        <w:rPr>
          <w:rFonts w:hint="eastAsia" w:ascii="方正小标宋简体" w:hAnsi="方正小标宋简体" w:eastAsia="方正小标宋简体" w:cs="方正小标宋简体"/>
          <w:spacing w:val="-6"/>
          <w:sz w:val="44"/>
          <w:szCs w:val="44"/>
        </w:rPr>
        <w:t>事业单位引进高层次人才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拟聘用人员名单</w:t>
      </w:r>
    </w:p>
    <w:p w14:paraId="61DB68E0">
      <w:pPr>
        <w:bidi w:val="0"/>
        <w:jc w:val="center"/>
        <w:rPr>
          <w:rFonts w:hint="eastAsia" w:ascii="楷体_GB2312" w:hAnsi="楷体_GB2312" w:eastAsia="楷体_GB2312" w:cs="楷体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sz w:val="32"/>
          <w:szCs w:val="32"/>
        </w:rPr>
        <w:t>（共</w:t>
      </w: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22</w:t>
      </w:r>
      <w:r>
        <w:rPr>
          <w:rFonts w:hint="eastAsia" w:ascii="楷体_GB2312" w:hAnsi="楷体_GB2312" w:eastAsia="楷体_GB2312" w:cs="楷体_GB2312"/>
          <w:sz w:val="32"/>
          <w:szCs w:val="32"/>
        </w:rPr>
        <w:t>人，排名</w:t>
      </w:r>
      <w:bookmarkStart w:id="0" w:name="_GoBack"/>
      <w:bookmarkEnd w:id="0"/>
      <w:r>
        <w:rPr>
          <w:rFonts w:hint="eastAsia" w:ascii="楷体_GB2312" w:hAnsi="楷体_GB2312" w:eastAsia="楷体_GB2312" w:cs="楷体_GB2312"/>
          <w:sz w:val="32"/>
          <w:szCs w:val="32"/>
        </w:rPr>
        <w:t>不分先后）</w:t>
      </w:r>
    </w:p>
    <w:p w14:paraId="16F94A5F">
      <w:pPr>
        <w:bidi w:val="0"/>
        <w:jc w:val="center"/>
        <w:rPr>
          <w:rFonts w:hint="eastAsia" w:ascii="方正小标宋简体" w:hAnsi="方正小标宋简体" w:eastAsia="方正小标宋简体" w:cs="方正小标宋简体"/>
          <w:sz w:val="32"/>
          <w:szCs w:val="32"/>
        </w:rPr>
      </w:pPr>
    </w:p>
    <w:tbl>
      <w:tblPr>
        <w:tblW w:w="8502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17"/>
        <w:gridCol w:w="1417"/>
        <w:gridCol w:w="1417"/>
        <w:gridCol w:w="1417"/>
        <w:gridCol w:w="1417"/>
        <w:gridCol w:w="1417"/>
      </w:tblGrid>
      <w:tr w14:paraId="6DBC7E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noWrap/>
            <w:vAlign w:val="center"/>
          </w:tcPr>
          <w:p w14:paraId="19D2DC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distribute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bdr w:val="none" w:color="auto" w:sz="0" w:space="0"/>
                <w:lang w:val="en-US" w:eastAsia="zh-CN" w:bidi="ar"/>
              </w:rPr>
              <w:t>尹启云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noWrap/>
            <w:vAlign w:val="center"/>
          </w:tcPr>
          <w:p w14:paraId="6290E2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distribute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bdr w:val="none" w:color="auto" w:sz="0" w:space="0"/>
                <w:lang w:val="en-US" w:eastAsia="zh-CN" w:bidi="ar"/>
              </w:rPr>
              <w:t>雒義祥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noWrap/>
            <w:vAlign w:val="center"/>
          </w:tcPr>
          <w:p w14:paraId="46BAB1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distribute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bdr w:val="none" w:color="auto" w:sz="0" w:space="0"/>
                <w:lang w:val="en-US" w:eastAsia="zh-CN" w:bidi="ar"/>
              </w:rPr>
              <w:t>冯春光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noWrap/>
            <w:vAlign w:val="center"/>
          </w:tcPr>
          <w:p w14:paraId="444C43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distribute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bdr w:val="none" w:color="auto" w:sz="0" w:space="0"/>
                <w:lang w:val="en-US" w:eastAsia="zh-CN" w:bidi="ar"/>
              </w:rPr>
              <w:t>王倩倩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noWrap/>
            <w:vAlign w:val="center"/>
          </w:tcPr>
          <w:p w14:paraId="7C6F65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distribute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bdr w:val="none" w:color="auto" w:sz="0" w:space="0"/>
                <w:lang w:val="en-US" w:eastAsia="zh-CN" w:bidi="ar"/>
              </w:rPr>
              <w:t>刘晶晶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noWrap/>
            <w:vAlign w:val="center"/>
          </w:tcPr>
          <w:p w14:paraId="1FD9C1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distribute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bdr w:val="none" w:color="auto" w:sz="0" w:space="0"/>
                <w:lang w:val="en-US" w:eastAsia="zh-CN" w:bidi="ar"/>
              </w:rPr>
              <w:t>马敏</w:t>
            </w:r>
          </w:p>
        </w:tc>
      </w:tr>
      <w:tr w14:paraId="34758B3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noWrap/>
            <w:vAlign w:val="center"/>
          </w:tcPr>
          <w:p w14:paraId="043541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distribute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bdr w:val="none" w:color="auto" w:sz="0" w:space="0"/>
                <w:lang w:val="en-US" w:eastAsia="zh-CN" w:bidi="ar"/>
              </w:rPr>
              <w:t>邹颢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noWrap/>
            <w:vAlign w:val="center"/>
          </w:tcPr>
          <w:p w14:paraId="541C03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distribute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bdr w:val="none" w:color="auto" w:sz="0" w:space="0"/>
                <w:lang w:val="en-US" w:eastAsia="zh-CN" w:bidi="ar"/>
              </w:rPr>
              <w:t>祝嘉欣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noWrap/>
            <w:vAlign w:val="center"/>
          </w:tcPr>
          <w:p w14:paraId="36828B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distribute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bdr w:val="none" w:color="auto" w:sz="0" w:space="0"/>
                <w:lang w:val="en-US" w:eastAsia="zh-CN" w:bidi="ar"/>
              </w:rPr>
              <w:t>陈珍妮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noWrap/>
            <w:vAlign w:val="center"/>
          </w:tcPr>
          <w:p w14:paraId="7829E7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distribute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bdr w:val="none" w:color="auto" w:sz="0" w:space="0"/>
                <w:lang w:val="en-US" w:eastAsia="zh-CN" w:bidi="ar"/>
              </w:rPr>
              <w:t>荆颖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noWrap/>
            <w:vAlign w:val="center"/>
          </w:tcPr>
          <w:p w14:paraId="4EC64E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distribute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bdr w:val="none" w:color="auto" w:sz="0" w:space="0"/>
                <w:lang w:val="en-US" w:eastAsia="zh-CN" w:bidi="ar"/>
              </w:rPr>
              <w:t>史康莉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noWrap/>
            <w:vAlign w:val="center"/>
          </w:tcPr>
          <w:p w14:paraId="58B001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distribute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bdr w:val="none" w:color="auto" w:sz="0" w:space="0"/>
                <w:lang w:val="en-US" w:eastAsia="zh-CN" w:bidi="ar"/>
              </w:rPr>
              <w:t>胡益博</w:t>
            </w:r>
          </w:p>
        </w:tc>
      </w:tr>
      <w:tr w14:paraId="332E0ED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noWrap/>
            <w:vAlign w:val="center"/>
          </w:tcPr>
          <w:p w14:paraId="63EF1B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distribute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bdr w:val="none" w:color="auto" w:sz="0" w:space="0"/>
                <w:lang w:val="en-US" w:eastAsia="zh-CN" w:bidi="ar"/>
              </w:rPr>
              <w:t>张讷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noWrap/>
            <w:vAlign w:val="center"/>
          </w:tcPr>
          <w:p w14:paraId="5CD0C9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distribute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bdr w:val="none" w:color="auto" w:sz="0" w:space="0"/>
                <w:lang w:val="en-US" w:eastAsia="zh-CN" w:bidi="ar"/>
              </w:rPr>
              <w:t>盛昱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noWrap/>
            <w:vAlign w:val="center"/>
          </w:tcPr>
          <w:p w14:paraId="37BBA6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distribute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bdr w:val="none" w:color="auto" w:sz="0" w:space="0"/>
                <w:lang w:val="en-US" w:eastAsia="zh-CN" w:bidi="ar"/>
              </w:rPr>
              <w:t>王珮涵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noWrap/>
            <w:vAlign w:val="center"/>
          </w:tcPr>
          <w:p w14:paraId="5F4393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distribute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bdr w:val="none" w:color="auto" w:sz="0" w:space="0"/>
                <w:lang w:val="en-US" w:eastAsia="zh-CN" w:bidi="ar"/>
              </w:rPr>
              <w:t>罗文硕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noWrap/>
            <w:vAlign w:val="center"/>
          </w:tcPr>
          <w:p w14:paraId="70E339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distribute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bdr w:val="none" w:color="auto" w:sz="0" w:space="0"/>
                <w:lang w:val="en-US" w:eastAsia="zh-CN" w:bidi="ar"/>
              </w:rPr>
              <w:t>任冰倩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noWrap/>
            <w:vAlign w:val="center"/>
          </w:tcPr>
          <w:p w14:paraId="026C31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distribute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bdr w:val="none" w:color="auto" w:sz="0" w:space="0"/>
                <w:lang w:val="en-US" w:eastAsia="zh-CN" w:bidi="ar"/>
              </w:rPr>
              <w:t>王梦迪</w:t>
            </w:r>
          </w:p>
        </w:tc>
      </w:tr>
      <w:tr w14:paraId="038B8FF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noWrap/>
            <w:vAlign w:val="center"/>
          </w:tcPr>
          <w:p w14:paraId="5DCE92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distribute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bdr w:val="none" w:color="auto" w:sz="0" w:space="0"/>
                <w:lang w:val="en-US" w:eastAsia="zh-CN" w:bidi="ar"/>
              </w:rPr>
              <w:t>任典典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noWrap/>
            <w:vAlign w:val="center"/>
          </w:tcPr>
          <w:p w14:paraId="0E18E8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distribute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bdr w:val="none" w:color="auto" w:sz="0" w:space="0"/>
                <w:lang w:val="en-US" w:eastAsia="zh-CN" w:bidi="ar"/>
              </w:rPr>
              <w:t>柴耀光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noWrap/>
            <w:vAlign w:val="center"/>
          </w:tcPr>
          <w:p w14:paraId="60EC93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distribute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bdr w:val="none" w:color="auto" w:sz="0" w:space="0"/>
                <w:lang w:val="en-US" w:eastAsia="zh-CN" w:bidi="ar"/>
              </w:rPr>
              <w:t>胡蒙蒙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noWrap/>
            <w:vAlign w:val="center"/>
          </w:tcPr>
          <w:p w14:paraId="6CA7B6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distribute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bdr w:val="none" w:color="auto" w:sz="0" w:space="0"/>
                <w:lang w:val="en-US" w:eastAsia="zh-CN" w:bidi="ar"/>
              </w:rPr>
              <w:t>李梦涵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noWrap/>
            <w:vAlign w:val="center"/>
          </w:tcPr>
          <w:p w14:paraId="7A062C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distribute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noWrap/>
            <w:vAlign w:val="center"/>
          </w:tcPr>
          <w:p w14:paraId="75F900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distribute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</w:p>
        </w:tc>
      </w:tr>
    </w:tbl>
    <w:p w14:paraId="10652C7C"/>
    <w:sectPr>
      <w:footerReference r:id="rId3" w:type="default"/>
      <w:pgSz w:w="11906" w:h="16838"/>
      <w:pgMar w:top="2098" w:right="1474" w:bottom="1474" w:left="1587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FAB6BF9"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AF854D0">
                          <w:pPr>
                            <w:pStyle w:val="2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44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44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44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44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44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44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44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44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0AF854D0">
                    <w:pPr>
                      <w:pStyle w:val="2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44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44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44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44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44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44"/>
                      </w:rPr>
                      <w:t>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44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44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CDF1638"/>
    <w:rsid w:val="041F336C"/>
    <w:rsid w:val="1CDF1638"/>
    <w:rsid w:val="2E104609"/>
    <w:rsid w:val="6E3230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94</Words>
  <Characters>98</Characters>
  <Lines>0</Lines>
  <Paragraphs>0</Paragraphs>
  <TotalTime>2</TotalTime>
  <ScaleCrop>false</ScaleCrop>
  <LinksUpToDate>false</LinksUpToDate>
  <CharactersWithSpaces>99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2024-12-13T09:16:00Z</dcterms:created>
  <dc:creator>WPS_1530804690</dc:creator>
  <cp:lastModifiedBy>WPS_1530804690</cp:lastModifiedBy>
  <dcterms:modified xsi:type="dcterms:W3CDTF">2025-05-29T02:06:57Z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8FC202E856C945F09BA41DD1C100009B_11</vt:lpwstr>
  </property>
  <property fmtid="{D5CDD505-2E9C-101B-9397-08002B2CF9AE}" pid="4" name="KSOTemplateDocerSaveRecord">
    <vt:lpwstr>eyJoZGlkIjoiZTI2ZmJmM2VmM2Y4MGY3ZDI5OTBlYmJhNDRkZWJjNTAiLCJ1c2VySWQiOiIzODQwMDU3NDcifQ==</vt:lpwstr>
  </property>
</Properties>
</file>